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CE50" w14:textId="7D1BB2AB" w:rsidR="00AE7F92" w:rsidRPr="00AE7F92" w:rsidRDefault="00AE7F92" w:rsidP="00AE7F92">
      <w:pPr>
        <w:spacing w:line="360" w:lineRule="auto"/>
        <w:jc w:val="center"/>
        <w:rPr>
          <w:b/>
          <w:sz w:val="36"/>
          <w:szCs w:val="36"/>
        </w:rPr>
      </w:pPr>
      <w:r w:rsidRPr="003F30DB">
        <w:rPr>
          <w:b/>
          <w:sz w:val="36"/>
          <w:szCs w:val="36"/>
        </w:rPr>
        <w:t>Precyz</w:t>
      </w:r>
      <w:r>
        <w:rPr>
          <w:b/>
          <w:sz w:val="36"/>
          <w:szCs w:val="36"/>
        </w:rPr>
        <w:t>ja w indywidualnej odsłonie –</w:t>
      </w:r>
      <w:r w:rsidRPr="003F30D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ogrodzenie </w:t>
      </w:r>
      <w:r w:rsidRPr="003F30DB">
        <w:rPr>
          <w:b/>
          <w:sz w:val="36"/>
          <w:szCs w:val="36"/>
        </w:rPr>
        <w:t>Kwarc CNC</w:t>
      </w:r>
      <w:r>
        <w:rPr>
          <w:b/>
          <w:sz w:val="36"/>
          <w:szCs w:val="36"/>
        </w:rPr>
        <w:t xml:space="preserve"> z oferty Plast-Met</w:t>
      </w:r>
    </w:p>
    <w:p w14:paraId="4452F962" w14:textId="77777777" w:rsidR="00AE7F92" w:rsidRPr="00203475" w:rsidRDefault="00AE7F92" w:rsidP="00AE7F92">
      <w:pPr>
        <w:spacing w:line="360" w:lineRule="auto"/>
        <w:jc w:val="both"/>
        <w:rPr>
          <w:rFonts w:cstheme="minorHAnsi"/>
          <w:b/>
        </w:rPr>
      </w:pPr>
      <w:r w:rsidRPr="00203475">
        <w:rPr>
          <w:rFonts w:cstheme="minorHAnsi"/>
          <w:b/>
        </w:rPr>
        <w:t>Od kilku lat na rynku ogrodzeń zewnętrznych dokonuje się prawdziwa rewolucja, którą można zawrzeć w dwóch słowach: innowacja i indywidualizacja. Firma Plast-Met od początku jest jednym z liderów tych zmian. Kolejnym krokiem wykonanym przez trzebnickiego producenta we wdrażaniu najnowszych technologii dopasowanych do konkretnego użytkownika jest wprowadzenie do oferty ogrodzenia Kwarc CNC.</w:t>
      </w:r>
    </w:p>
    <w:p w14:paraId="2404EC44" w14:textId="77777777" w:rsidR="00977196" w:rsidRDefault="00977196" w:rsidP="000B2D7D">
      <w:pPr>
        <w:spacing w:after="160" w:line="360" w:lineRule="auto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p w14:paraId="465F1995" w14:textId="5CF1025E" w:rsidR="00AE7F92" w:rsidRDefault="00F57351" w:rsidP="00AE7F92">
      <w:pPr>
        <w:spacing w:line="360" w:lineRule="auto"/>
        <w:jc w:val="both"/>
      </w:pPr>
      <w:r>
        <w:rPr>
          <w:rFonts w:cstheme="minorHAnsi"/>
        </w:rPr>
        <w:t xml:space="preserve">Technologia </w:t>
      </w:r>
      <w:r w:rsidR="00AE7F92" w:rsidRPr="00A563A6">
        <w:rPr>
          <w:rFonts w:cstheme="minorHAnsi"/>
        </w:rPr>
        <w:t>CNC</w:t>
      </w:r>
      <w:r w:rsidR="00AE7F92" w:rsidRPr="00A563A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</w:t>
      </w:r>
      <w:r w:rsidR="00AE7F92">
        <w:rPr>
          <w:rFonts w:eastAsia="Times New Roman" w:cstheme="minorHAnsi"/>
        </w:rPr>
        <w:t>ozwala na obróbkę materiałów (w tym przypadku laserową) za pomocą sterowanych komputerowo urządzeń.</w:t>
      </w:r>
      <w:r w:rsidR="00AE7F92" w:rsidRPr="00B80EBA">
        <w:t xml:space="preserve"> </w:t>
      </w:r>
      <w:r w:rsidR="00AE7F92">
        <w:t>Zaletami tej technologii są dokładność i precyzja, ale też powtarzalność i wysoka jakość wykonania bardzo skomplikowanych elementów ozdobnych, co często jest niemożliwe w przypadku innych technologii. W praktyce daje to możliwość zindywidualizowania ogrodzenia i dostosowania go do oczekiwań konkretnego klienta. Jak to działa w Plast-Met?</w:t>
      </w:r>
    </w:p>
    <w:p w14:paraId="24F4BFDE" w14:textId="77777777" w:rsidR="00637EAF" w:rsidRDefault="00637EAF" w:rsidP="00AE7F92">
      <w:pPr>
        <w:spacing w:line="360" w:lineRule="auto"/>
        <w:jc w:val="both"/>
      </w:pPr>
    </w:p>
    <w:p w14:paraId="4965424B" w14:textId="77777777" w:rsidR="00AE7F92" w:rsidRPr="00EC47BC" w:rsidRDefault="00AE7F92" w:rsidP="00AE7F92">
      <w:pPr>
        <w:spacing w:line="360" w:lineRule="auto"/>
        <w:jc w:val="both"/>
        <w:rPr>
          <w:b/>
        </w:rPr>
      </w:pPr>
      <w:r w:rsidRPr="00EC47BC">
        <w:rPr>
          <w:b/>
        </w:rPr>
        <w:t>Od pomysłu do produkcji</w:t>
      </w:r>
    </w:p>
    <w:p w14:paraId="4CAD16EE" w14:textId="6F8D2440" w:rsidR="00AE7F92" w:rsidRDefault="00AE7F92" w:rsidP="00AE7F92">
      <w:pPr>
        <w:spacing w:line="360" w:lineRule="auto"/>
        <w:jc w:val="both"/>
      </w:pPr>
      <w:r>
        <w:t xml:space="preserve">Model Kwarc z linii Nowoczesnych Ogrodzeń Frontowych to udane połączenie tradycji z nowoczesnością – szerokie, płaskie profile ustawione pionowo przywodzą na myśl płot ze sztachet we współczesnej odsłonie. </w:t>
      </w:r>
      <w:r w:rsidR="00F57351">
        <w:t>Dzięki t</w:t>
      </w:r>
      <w:r>
        <w:t>echnologi</w:t>
      </w:r>
      <w:r w:rsidR="00F57351">
        <w:t>i</w:t>
      </w:r>
      <w:r>
        <w:t xml:space="preserve"> CNC Kwarc</w:t>
      </w:r>
      <w:r w:rsidR="00F57351">
        <w:t xml:space="preserve"> został wzbogacony</w:t>
      </w:r>
      <w:r>
        <w:t xml:space="preserve"> o wzory wycięte za pomocą lasera i umieszczone na przęsłach, furtce oraz bramie.</w:t>
      </w:r>
    </w:p>
    <w:p w14:paraId="1632789F" w14:textId="4C448DB8" w:rsidR="00AE7F92" w:rsidRDefault="00AE7F92" w:rsidP="00AE7F92">
      <w:pPr>
        <w:spacing w:line="360" w:lineRule="auto"/>
        <w:jc w:val="both"/>
      </w:pPr>
      <w:r>
        <w:t xml:space="preserve">Pierwszym etapem tworzenia ogrodzenia Kwarc CNC jest wybór przez klienta gotowego wzoru </w:t>
      </w:r>
      <w:r w:rsidR="00F57351">
        <w:t>z dostępnych w katalogu możliwości</w:t>
      </w:r>
      <w:r>
        <w:t xml:space="preserve">. </w:t>
      </w:r>
      <w:r w:rsidR="00F57351">
        <w:t>Następnie</w:t>
      </w:r>
      <w:r>
        <w:t xml:space="preserve"> dział projektowy przygotuje wizualizację ogrodzenia</w:t>
      </w:r>
      <w:r w:rsidR="00F57351">
        <w:t>, która jest</w:t>
      </w:r>
      <w:r>
        <w:t xml:space="preserve"> przes</w:t>
      </w:r>
      <w:r w:rsidR="00F57351">
        <w:t>y</w:t>
      </w:r>
      <w:r>
        <w:t xml:space="preserve">łana </w:t>
      </w:r>
      <w:r w:rsidR="007722F7">
        <w:t>inwestorowi</w:t>
      </w:r>
      <w:r>
        <w:t xml:space="preserve"> do ostatecznej akceptacji. W kolejnym etapie wzór w 3D </w:t>
      </w:r>
      <w:r w:rsidR="00F57351">
        <w:t xml:space="preserve">zostaje </w:t>
      </w:r>
      <w:r>
        <w:t xml:space="preserve">wprowadzony do programu maszyny i </w:t>
      </w:r>
      <w:r w:rsidR="00F57351">
        <w:t>ogrodzenie powstaje</w:t>
      </w:r>
      <w:r>
        <w:t xml:space="preserve"> w wyniku obróbki laserowej.  </w:t>
      </w:r>
    </w:p>
    <w:p w14:paraId="08819599" w14:textId="77777777" w:rsidR="00637EAF" w:rsidRPr="00F57351" w:rsidRDefault="00637EAF" w:rsidP="00AE7F92">
      <w:pPr>
        <w:spacing w:line="360" w:lineRule="auto"/>
        <w:jc w:val="both"/>
      </w:pPr>
    </w:p>
    <w:p w14:paraId="294A30D9" w14:textId="77777777" w:rsidR="00AE7F92" w:rsidRPr="0047675C" w:rsidRDefault="00AE7F92" w:rsidP="00AE7F92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Jedno ogrodzenie, wiele zalet</w:t>
      </w:r>
    </w:p>
    <w:p w14:paraId="1E40BA71" w14:textId="77777777" w:rsidR="00AE7F92" w:rsidRDefault="00AE7F92" w:rsidP="00AE7F92">
      <w:pPr>
        <w:spacing w:line="360" w:lineRule="auto"/>
        <w:jc w:val="both"/>
      </w:pPr>
      <w:r>
        <w:t>Ogrodzenie wykonane w oparciu o proces CNC (w jego skład wchodzą przęsła, furtka i dwa rodzaje bramy), oprócz tego, że pełni funkcję ochronną posiada też wizualne walory, które mogą być całkowicie unikatowe i doskonale podkreślą wizualne walory posesji oraz domu. Stąd właśnie bierze się przewaga tego rodzaju ogrodzenia nad modelami klasycznymi. A to nie jedyna jego zaleta.</w:t>
      </w:r>
    </w:p>
    <w:p w14:paraId="2F5C1F71" w14:textId="69D6AC9F" w:rsidR="00AE7F92" w:rsidRDefault="00AE7F92" w:rsidP="00AE7F92">
      <w:pPr>
        <w:spacing w:line="360" w:lineRule="auto"/>
        <w:jc w:val="both"/>
      </w:pPr>
      <w:r>
        <w:t xml:space="preserve">Kwarc CNC jest zabezpieczony antykorozyjnie, co gwarantuje utrzymanie idealnego stanu ogrodzenia przez wiele lat. Ogrodzenie cechuje też sztywna, zwarta konstrukcja. Uzyskano ją dzięki przeprofilowaniu pionowemu zastosowanemu w celu wyeliminowania falowania oraz usztywnieniu krawędzi za pomocą równoległych, podwójnych profili. </w:t>
      </w:r>
    </w:p>
    <w:p w14:paraId="7C2F0E36" w14:textId="77777777" w:rsidR="00AE7F92" w:rsidRDefault="00AE7F92" w:rsidP="00AE7F92">
      <w:pPr>
        <w:spacing w:line="360" w:lineRule="auto"/>
        <w:jc w:val="both"/>
      </w:pPr>
      <w:r>
        <w:t>Dzięki temu, że Kwarc CNC stanowi połączenie elementów tworzonych indywidualnie z rozwiązaniem systemowym koszt jego wytworzenia jest niższy niż w przypadku ogrodzeń powstających od A do Z według wytycznych klienta. Jest to także ogrodzenie proste w montażu o szerokim spektrum możliwych zastosowań – sprawdzi się zarówno przed domem, jak i przed placówkami oświatowymi czy zakładami produkcyjnymi, ponieważ wycięte wzory mogą w obrazowy sposób nawiązywać do funkcji danych obiektów.</w:t>
      </w:r>
    </w:p>
    <w:p w14:paraId="2DBCB2E7" w14:textId="77777777" w:rsidR="00AE7F92" w:rsidRDefault="00AE7F92" w:rsidP="000B2D7D">
      <w:pPr>
        <w:spacing w:after="0"/>
        <w:rPr>
          <w:b/>
          <w:sz w:val="18"/>
          <w:szCs w:val="18"/>
        </w:rPr>
      </w:pPr>
    </w:p>
    <w:p w14:paraId="0D666221" w14:textId="2AA241A2" w:rsidR="00977196" w:rsidRDefault="00977196" w:rsidP="000B2D7D">
      <w:pPr>
        <w:spacing w:after="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Plast-Met Systemy Ogrodzeniowe</w:t>
      </w:r>
      <w:r>
        <w:rPr>
          <w:sz w:val="18"/>
          <w:szCs w:val="18"/>
        </w:rPr>
        <w:t xml:space="preserve"> z siedzibą w Trzebnicy to jeden z czołowych producentów nowoczesnych i trwałych systemów ogrodzeniowych w Polsce. Firma specjalizuje się w produkcji takich wyrobów jak: nowoczesne ogrodzenia frontowe, modułowe ogrodzenia frontowe, lampy LED, </w:t>
      </w:r>
      <w:proofErr w:type="spellStart"/>
      <w:r>
        <w:rPr>
          <w:sz w:val="18"/>
          <w:szCs w:val="18"/>
        </w:rPr>
        <w:t>Centerbox</w:t>
      </w:r>
      <w:proofErr w:type="spellEnd"/>
      <w:r>
        <w:rPr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</w:t>
      </w:r>
      <w:r>
        <w:rPr>
          <w:color w:val="000000" w:themeColor="text1"/>
          <w:sz w:val="18"/>
          <w:szCs w:val="18"/>
        </w:rPr>
        <w:t xml:space="preserve">kapitałem. </w:t>
      </w:r>
    </w:p>
    <w:p w14:paraId="2BCF3AE5" w14:textId="77777777" w:rsidR="00564053" w:rsidRDefault="00000000" w:rsidP="000B2D7D">
      <w:pPr>
        <w:spacing w:after="0"/>
      </w:pPr>
      <w:hyperlink r:id="rId6" w:tooltip="http://www.plast-met.pl" w:history="1">
        <w:r w:rsidR="00977196">
          <w:rPr>
            <w:rStyle w:val="Hipercze"/>
            <w:color w:val="000000" w:themeColor="text1"/>
            <w:sz w:val="18"/>
            <w:szCs w:val="18"/>
          </w:rPr>
          <w:t>www.plast-met.pl</w:t>
        </w:r>
      </w:hyperlink>
      <w:r w:rsidR="00977196">
        <w:rPr>
          <w:color w:val="000000" w:themeColor="text1"/>
          <w:sz w:val="18"/>
          <w:szCs w:val="18"/>
        </w:rPr>
        <w:t xml:space="preserve"> </w:t>
      </w:r>
    </w:p>
    <w:sectPr w:rsidR="00564053" w:rsidSect="009D021E">
      <w:headerReference w:type="default" r:id="rId7"/>
      <w:footerReference w:type="default" r:id="rId8"/>
      <w:pgSz w:w="11906" w:h="16838"/>
      <w:pgMar w:top="2842" w:right="1418" w:bottom="1843" w:left="1418" w:header="850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1CDC" w14:textId="77777777" w:rsidR="005C120E" w:rsidRDefault="005C120E">
      <w:pPr>
        <w:spacing w:after="0" w:line="240" w:lineRule="auto"/>
      </w:pPr>
      <w:r>
        <w:separator/>
      </w:r>
    </w:p>
  </w:endnote>
  <w:endnote w:type="continuationSeparator" w:id="0">
    <w:p w14:paraId="72884DF4" w14:textId="77777777" w:rsidR="005C120E" w:rsidRDefault="005C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FE2E" w14:textId="17219689" w:rsidR="009D021E" w:rsidRPr="00A551FC" w:rsidRDefault="00977196" w:rsidP="009D021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  <w:lang w:val="en-US"/>
      </w:rPr>
    </w:pPr>
    <w:r w:rsidRPr="005B68C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0" distB="4294967292" distL="114300" distR="114300" simplePos="0" relativeHeight="251659264" behindDoc="0" locked="0" layoutInCell="1" allowOverlap="1" wp14:anchorId="1E6A0C30" wp14:editId="656248B4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D158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"/>
          </w:pict>
        </mc:Fallback>
      </mc:AlternateContent>
    </w:r>
    <w:r w:rsidR="009D021E" w:rsidRPr="00A551FC">
      <w:rPr>
        <w:rFonts w:ascii="Lato" w:eastAsia="Calibri" w:hAnsi="Lato" w:cs="Calibri"/>
        <w:color w:val="000000" w:themeColor="text1"/>
        <w:sz w:val="18"/>
        <w:szCs w:val="18"/>
        <w:lang w:val="en-US"/>
      </w:rPr>
      <w:t>Orchidea Creative Group, ul. Ruska 51 B, 50-079 Wrocław</w:t>
    </w:r>
  </w:p>
  <w:p w14:paraId="34FF1722" w14:textId="77777777" w:rsidR="009D021E" w:rsidRPr="009D021E" w:rsidRDefault="009D021E" w:rsidP="009D021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9D021E">
      <w:rPr>
        <w:rFonts w:ascii="Lato" w:eastAsia="Calibri" w:hAnsi="Lato" w:cs="Calibri"/>
        <w:color w:val="000000" w:themeColor="text1"/>
        <w:sz w:val="18"/>
        <w:szCs w:val="18"/>
      </w:rPr>
      <w:t>Osoba do kontaktu: Sylwia Makowska-Rzatkiewicz, tel. 71 314 10 02, tel. kom. 517 412 466</w:t>
    </w:r>
  </w:p>
  <w:p w14:paraId="7146652A" w14:textId="392746E6" w:rsidR="009F415F" w:rsidRPr="005B68C3" w:rsidRDefault="009D021E" w:rsidP="009D021E">
    <w:pPr>
      <w:spacing w:after="0" w:line="240" w:lineRule="auto"/>
      <w:jc w:val="center"/>
      <w:rPr>
        <w:color w:val="000000"/>
        <w:sz w:val="18"/>
        <w:szCs w:val="18"/>
        <w:lang w:val="de-DE"/>
      </w:rPr>
    </w:pPr>
    <w:r w:rsidRPr="009D021E">
      <w:rPr>
        <w:rFonts w:ascii="Lato" w:eastAsia="Calibri" w:hAnsi="Lato" w:cs="Calibri"/>
        <w:color w:val="000000" w:themeColor="text1"/>
        <w:sz w:val="18"/>
        <w:szCs w:val="18"/>
        <w:lang w:val="en-US"/>
      </w:rPr>
      <w:t>e-mail: s.makowska@grupaorchidea.pl</w:t>
    </w:r>
    <w:r w:rsidR="00977196" w:rsidRPr="005B68C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1FA8" w14:textId="77777777" w:rsidR="005C120E" w:rsidRDefault="005C120E">
      <w:pPr>
        <w:spacing w:after="0" w:line="240" w:lineRule="auto"/>
      </w:pPr>
      <w:r>
        <w:separator/>
      </w:r>
    </w:p>
  </w:footnote>
  <w:footnote w:type="continuationSeparator" w:id="0">
    <w:p w14:paraId="4370DCA4" w14:textId="77777777" w:rsidR="005C120E" w:rsidRDefault="005C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0C7" w14:textId="6A175FCB" w:rsidR="009F415F" w:rsidRDefault="00977196">
    <w:pPr>
      <w:pStyle w:val="Nagwek"/>
      <w:tabs>
        <w:tab w:val="clear" w:pos="4536"/>
        <w:tab w:val="clear" w:pos="9072"/>
      </w:tabs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3C41EF7" wp14:editId="6CF65FFB">
          <wp:simplePos x="0" y="0"/>
          <wp:positionH relativeFrom="column">
            <wp:posOffset>3810</wp:posOffset>
          </wp:positionH>
          <wp:positionV relativeFrom="paragraph">
            <wp:posOffset>-168275</wp:posOffset>
          </wp:positionV>
          <wp:extent cx="1457325" cy="582930"/>
          <wp:effectExtent l="0" t="0" r="9525" b="7620"/>
          <wp:wrapTight wrapText="bothSides">
            <wp:wrapPolygon edited="1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5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573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br/>
      <w:t xml:space="preserve">Informacja prasowa – </w:t>
    </w:r>
    <w:r w:rsidR="00765406">
      <w:t>luty</w:t>
    </w:r>
    <w:r w:rsidR="00210E7A"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196"/>
    <w:rsid w:val="00093054"/>
    <w:rsid w:val="000B2D7D"/>
    <w:rsid w:val="001575DF"/>
    <w:rsid w:val="00210E7A"/>
    <w:rsid w:val="002171C4"/>
    <w:rsid w:val="002300E0"/>
    <w:rsid w:val="003A7979"/>
    <w:rsid w:val="00406C4B"/>
    <w:rsid w:val="005008C1"/>
    <w:rsid w:val="005B68C3"/>
    <w:rsid w:val="005C120E"/>
    <w:rsid w:val="00637EAF"/>
    <w:rsid w:val="00675A14"/>
    <w:rsid w:val="006A3D09"/>
    <w:rsid w:val="006E35B9"/>
    <w:rsid w:val="00765406"/>
    <w:rsid w:val="007722F7"/>
    <w:rsid w:val="00845800"/>
    <w:rsid w:val="00864209"/>
    <w:rsid w:val="00924BDD"/>
    <w:rsid w:val="00977196"/>
    <w:rsid w:val="009D021E"/>
    <w:rsid w:val="00A551FC"/>
    <w:rsid w:val="00A7650E"/>
    <w:rsid w:val="00AE7F92"/>
    <w:rsid w:val="00BE1F53"/>
    <w:rsid w:val="00C1174A"/>
    <w:rsid w:val="00E90FDA"/>
    <w:rsid w:val="00EA6F1D"/>
    <w:rsid w:val="00EB2F60"/>
    <w:rsid w:val="00F57351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74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19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96"/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9771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B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C3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st-me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2022-11-02T10:35:00Z</dcterms:created>
  <dcterms:modified xsi:type="dcterms:W3CDTF">2023-02-23T13:32:00Z</dcterms:modified>
</cp:coreProperties>
</file>